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B8" w:rsidRDefault="00D940E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GEORGE NYMPTON &amp;QUEEN’S NYMPTON PARISH COUNCIL</w:t>
      </w:r>
    </w:p>
    <w:p w:rsidR="00BF65B8" w:rsidRDefault="00D940ED">
      <w:r>
        <w:t>CLERK TO THE COUNCIL: Nan Maxwell, The Old Cob Barn, George Nympton, South Molton, EX36 4JE</w:t>
      </w:r>
    </w:p>
    <w:p w:rsidR="00BF65B8" w:rsidRDefault="00D940ED">
      <w:r>
        <w:t xml:space="preserve">                                 Tel: 01769 579723, email: </w:t>
      </w:r>
      <w:hyperlink r:id="rId6" w:history="1">
        <w:r>
          <w:rPr>
            <w:rStyle w:val="Hyperlink"/>
          </w:rPr>
          <w:t>gnqnparishclerk@gmail.com</w:t>
        </w:r>
      </w:hyperlink>
      <w:r>
        <w:t xml:space="preserve"> </w:t>
      </w:r>
    </w:p>
    <w:p w:rsidR="00BF65B8" w:rsidRDefault="00D940ED">
      <w:pPr>
        <w:rPr>
          <w:b/>
        </w:rPr>
      </w:pPr>
      <w:r>
        <w:rPr>
          <w:b/>
        </w:rPr>
        <w:t xml:space="preserve">                  Minutes of George Nympton &amp; Queen’s Nympton Parish Council Meeting </w:t>
      </w:r>
    </w:p>
    <w:p w:rsidR="00BF65B8" w:rsidRDefault="00D940ED">
      <w:r>
        <w:rPr>
          <w:b/>
        </w:rPr>
        <w:t xml:space="preserve">                                  </w:t>
      </w:r>
      <w:r>
        <w:rPr>
          <w:b/>
        </w:rPr>
        <w:t xml:space="preserve">                            10</w:t>
      </w:r>
      <w:r>
        <w:rPr>
          <w:b/>
          <w:vertAlign w:val="superscript"/>
        </w:rPr>
        <w:t>th</w:t>
      </w:r>
      <w:r>
        <w:rPr>
          <w:b/>
        </w:rPr>
        <w:t xml:space="preserve"> November 2016</w:t>
      </w:r>
    </w:p>
    <w:p w:rsidR="00BF65B8" w:rsidRDefault="00D940ED">
      <w:r>
        <w:rPr>
          <w:b/>
        </w:rPr>
        <w:t xml:space="preserve">Councillors Present: </w:t>
      </w:r>
      <w:r>
        <w:t>Trudy Herniman (Chair), Trevor Allen, Mary Burbidge, Mark Dean, Roger Gay, Richard Toller, Adele Poole, Andy Warren.</w:t>
      </w:r>
    </w:p>
    <w:p w:rsidR="00BF65B8" w:rsidRDefault="00D940ED">
      <w:r>
        <w:rPr>
          <w:b/>
        </w:rPr>
        <w:t xml:space="preserve">2016/201-APOLOGIES/ATTENDANCE REGISTER- </w:t>
      </w:r>
      <w:r>
        <w:t>Apologies received from Jon Rid</w:t>
      </w:r>
      <w:r>
        <w:t>e who was on holiday.</w:t>
      </w:r>
    </w:p>
    <w:p w:rsidR="00BF65B8" w:rsidRDefault="00D940ED">
      <w:r>
        <w:rPr>
          <w:b/>
        </w:rPr>
        <w:t>2016/202-DISCLOSABLE PECUNIARY INTEREST-</w:t>
      </w:r>
      <w:r>
        <w:t>There were none.</w:t>
      </w:r>
    </w:p>
    <w:p w:rsidR="00BF65B8" w:rsidRDefault="00D940ED">
      <w:r>
        <w:rPr>
          <w:b/>
        </w:rPr>
        <w:t>2016/203-ANNOUNCEMENTS FROM THE CHAIR-</w:t>
      </w:r>
      <w:r>
        <w:t xml:space="preserve">Trudy Herniman congratulated everyone who was involved in the success of the George Nympton fireworks display and the children’s Halloween </w:t>
      </w:r>
      <w:r>
        <w:t>party.</w:t>
      </w:r>
    </w:p>
    <w:p w:rsidR="00BF65B8" w:rsidRDefault="00D940ED">
      <w:r>
        <w:rPr>
          <w:b/>
        </w:rPr>
        <w:t>2016/204-DEMOCRATIC 15 MINUTES/PUBLIC QUESTION TIME-</w:t>
      </w:r>
      <w:r>
        <w:t>A message was received from a parishioner that the drains continue to be a problem and are still backing up.</w:t>
      </w:r>
    </w:p>
    <w:p w:rsidR="00BF65B8" w:rsidRDefault="00D940ED">
      <w:r>
        <w:rPr>
          <w:b/>
        </w:rPr>
        <w:t>2016/205-MINUTES OF THE PREVIOUS MEETING-</w:t>
      </w:r>
      <w:r>
        <w:t>Unanimously approved and signed by the chairman</w:t>
      </w:r>
      <w:r>
        <w:t>.</w:t>
      </w:r>
    </w:p>
    <w:p w:rsidR="00BF65B8" w:rsidRDefault="00D940ED">
      <w:r>
        <w:rPr>
          <w:b/>
        </w:rPr>
        <w:t>2016/206-DISPENSATION REQUESTS-</w:t>
      </w:r>
      <w:r>
        <w:t>There were none.</w:t>
      </w:r>
    </w:p>
    <w:p w:rsidR="00BF65B8" w:rsidRDefault="00D940ED">
      <w:r>
        <w:rPr>
          <w:b/>
        </w:rPr>
        <w:t>2016/207-PLANNING MATTERS-</w:t>
      </w:r>
      <w:r>
        <w:t>There were none.</w:t>
      </w:r>
    </w:p>
    <w:p w:rsidR="00BF65B8" w:rsidRDefault="00D940ED">
      <w:r>
        <w:rPr>
          <w:b/>
        </w:rPr>
        <w:t>2016/208-POLICE REPORT-</w:t>
      </w:r>
      <w:r>
        <w:t>Beverly Bray attended the meeting and there were no new crimes reported.</w:t>
      </w:r>
    </w:p>
    <w:p w:rsidR="00BF65B8" w:rsidRDefault="00D940ED">
      <w:r>
        <w:rPr>
          <w:b/>
        </w:rPr>
        <w:t>2016/209-COUNTY COUNCILLORS’S SLOT-</w:t>
      </w:r>
      <w:r>
        <w:t xml:space="preserve"> Jeremy Yabsley attended the mee</w:t>
      </w:r>
      <w:r>
        <w:t xml:space="preserve">ting: </w:t>
      </w:r>
    </w:p>
    <w:p w:rsidR="00BF65B8" w:rsidRDefault="00D940ED">
      <w:r>
        <w:t>Any highways defects e.g. potholes should be reported to highways department.</w:t>
      </w:r>
    </w:p>
    <w:p w:rsidR="00BF65B8" w:rsidRDefault="00D940ED">
      <w:r>
        <w:t xml:space="preserve">Proposed changes to services at North Devon District General Hospital discussed. Parish Council agreed to write to Angela Pedder objecting to plans to relocate some acute </w:t>
      </w:r>
      <w:r>
        <w:t>services to Exeter.</w:t>
      </w:r>
    </w:p>
    <w:p w:rsidR="00BF65B8" w:rsidRDefault="00D940ED">
      <w:r>
        <w:rPr>
          <w:b/>
        </w:rPr>
        <w:t>2016/210-DISTRICT COUNCILLOR’S SLOT-</w:t>
      </w:r>
      <w:r>
        <w:t>Eric Ley attended the meeting. Advised the council that application to his community fund for 2018 should be made by May 2017.</w:t>
      </w:r>
    </w:p>
    <w:p w:rsidR="00BF65B8" w:rsidRDefault="00D940ED">
      <w:pPr>
        <w:rPr>
          <w:b/>
        </w:rPr>
      </w:pPr>
      <w:r>
        <w:rPr>
          <w:b/>
        </w:rPr>
        <w:t>2016/211-FINANCIAL MATTERS.</w:t>
      </w:r>
    </w:p>
    <w:p w:rsidR="00BF65B8" w:rsidRDefault="00D940ED">
      <w:r>
        <w:rPr>
          <w:b/>
        </w:rPr>
        <w:t xml:space="preserve">2016/211.1- </w:t>
      </w:r>
      <w:r>
        <w:t>TAP fund 2016/2017</w:t>
      </w:r>
      <w:r>
        <w:rPr>
          <w:b/>
        </w:rPr>
        <w:t xml:space="preserve">. </w:t>
      </w:r>
      <w:r>
        <w:t>The council a</w:t>
      </w:r>
      <w:r>
        <w:t>greed to apply for funding for an anti-scald valves in the village hall toilets.</w:t>
      </w:r>
    </w:p>
    <w:p w:rsidR="00BF65B8" w:rsidRDefault="00D940ED">
      <w:r>
        <w:rPr>
          <w:b/>
        </w:rPr>
        <w:t>2016/211.2-</w:t>
      </w:r>
      <w:r>
        <w:t>Village Hall grant. Cheque to Village Hall for £200 raised and signed.</w:t>
      </w:r>
    </w:p>
    <w:p w:rsidR="00BF65B8" w:rsidRDefault="00D940ED">
      <w:r>
        <w:rPr>
          <w:b/>
        </w:rPr>
        <w:t>2016/211.3-</w:t>
      </w:r>
      <w:r>
        <w:t>Community fund grant to Village Hall. Cheque for £250 raised and signed.</w:t>
      </w:r>
    </w:p>
    <w:p w:rsidR="00BF65B8" w:rsidRDefault="00D940ED">
      <w:r>
        <w:rPr>
          <w:b/>
        </w:rPr>
        <w:t>2016/211.4-</w:t>
      </w:r>
      <w:r>
        <w:t>McAFEE payment (laptop security) Cheque for £31.99 raised &amp; signed.</w:t>
      </w:r>
    </w:p>
    <w:p w:rsidR="00BF65B8" w:rsidRDefault="00D940ED">
      <w:r>
        <w:rPr>
          <w:b/>
        </w:rPr>
        <w:t>2016/211.5-</w:t>
      </w:r>
      <w:r>
        <w:t>North Devon Council parish grant and parish precept statement received.</w:t>
      </w:r>
    </w:p>
    <w:p w:rsidR="00BF65B8" w:rsidRDefault="00D940ED">
      <w:r>
        <w:rPr>
          <w:b/>
        </w:rPr>
        <w:t>2016/211.6-</w:t>
      </w:r>
      <w:r>
        <w:t>Account Balances-£4736.73</w:t>
      </w:r>
    </w:p>
    <w:p w:rsidR="00BF65B8" w:rsidRDefault="00D940ED">
      <w:r>
        <w:t xml:space="preserve">                                                         </w:t>
      </w:r>
      <w:r>
        <w:t xml:space="preserve">        </w:t>
      </w:r>
      <w:r>
        <w:rPr>
          <w:b/>
        </w:rPr>
        <w:t>389</w:t>
      </w:r>
    </w:p>
    <w:p w:rsidR="00BF65B8" w:rsidRDefault="00D940ED">
      <w:r>
        <w:rPr>
          <w:b/>
        </w:rPr>
        <w:lastRenderedPageBreak/>
        <w:t>2016/211.7-</w:t>
      </w:r>
      <w:r>
        <w:t xml:space="preserve">Budget for 2017/2018 agreed unanimously. </w:t>
      </w:r>
    </w:p>
    <w:p w:rsidR="00BF65B8" w:rsidRDefault="00D940ED">
      <w:r>
        <w:t xml:space="preserve">                      Donation of £50 to British Legion in lieu of wreath unanimously agreed. Cheque raised </w:t>
      </w:r>
    </w:p>
    <w:p w:rsidR="00BF65B8" w:rsidRDefault="00D940ED">
      <w:r>
        <w:t xml:space="preserve">                      and signed.</w:t>
      </w:r>
    </w:p>
    <w:p w:rsidR="00BF65B8" w:rsidRDefault="00D940ED">
      <w:r>
        <w:rPr>
          <w:b/>
        </w:rPr>
        <w:t xml:space="preserve">2016/211.8 </w:t>
      </w:r>
      <w:r>
        <w:t xml:space="preserve">External audit results reported to </w:t>
      </w:r>
      <w:r>
        <w:t>the council.</w:t>
      </w:r>
    </w:p>
    <w:p w:rsidR="00BF65B8" w:rsidRDefault="00D940ED">
      <w:r>
        <w:rPr>
          <w:b/>
        </w:rPr>
        <w:t>2016/211.9-</w:t>
      </w:r>
      <w:r>
        <w:t>Clerk’s expenses. Invoice for £17.74. Cheque raised and signed.</w:t>
      </w:r>
    </w:p>
    <w:p w:rsidR="00BF65B8" w:rsidRDefault="00D940ED">
      <w:r>
        <w:rPr>
          <w:b/>
        </w:rPr>
        <w:t>2016/212-Drains-</w:t>
      </w:r>
      <w:r>
        <w:t>Map of local drains received to allow monitoring of the maintenance carried out by highways department.</w:t>
      </w:r>
    </w:p>
    <w:p w:rsidR="00BF65B8" w:rsidRDefault="00D940ED">
      <w:r>
        <w:rPr>
          <w:b/>
        </w:rPr>
        <w:t xml:space="preserve">2016/213-Village Plan. </w:t>
      </w:r>
      <w:r>
        <w:t>Agreed to review at later</w:t>
      </w:r>
      <w:r>
        <w:t xml:space="preserve"> date.</w:t>
      </w:r>
    </w:p>
    <w:p w:rsidR="00BF65B8" w:rsidRDefault="00D940ED">
      <w:r>
        <w:rPr>
          <w:b/>
        </w:rPr>
        <w:t>2016/214-Phone Box-</w:t>
      </w:r>
      <w:r>
        <w:t>The council unanimously agreed to object to the proposal to remove the public phone box.</w:t>
      </w:r>
    </w:p>
    <w:p w:rsidR="00BF65B8" w:rsidRDefault="00D940ED">
      <w:r>
        <w:rPr>
          <w:b/>
        </w:rPr>
        <w:t xml:space="preserve">2016/215-Review of policies and procedures. </w:t>
      </w:r>
      <w:r>
        <w:t>Amendments to financial regulations unanimously agreed and adopted. Amendments to risk management</w:t>
      </w:r>
      <w:r>
        <w:t xml:space="preserve"> policy unanimously agreed and adopted.</w:t>
      </w:r>
    </w:p>
    <w:p w:rsidR="00BF65B8" w:rsidRDefault="00D940ED">
      <w:r>
        <w:t>Complaints policy to be reviewed at next meeting.</w:t>
      </w:r>
    </w:p>
    <w:p w:rsidR="00BF65B8" w:rsidRDefault="00D940ED">
      <w:r>
        <w:rPr>
          <w:b/>
        </w:rPr>
        <w:t>2016/216-Register of Interests-</w:t>
      </w:r>
      <w:r>
        <w:t>Up to date.</w:t>
      </w:r>
    </w:p>
    <w:p w:rsidR="00BF65B8" w:rsidRDefault="00D940ED">
      <w:r>
        <w:rPr>
          <w:b/>
        </w:rPr>
        <w:t>2016/117-Website-</w:t>
      </w:r>
      <w:r>
        <w:t>It was agreed to add more information to community page.</w:t>
      </w:r>
    </w:p>
    <w:p w:rsidR="00BF65B8" w:rsidRDefault="00D940ED">
      <w:r>
        <w:rPr>
          <w:b/>
        </w:rPr>
        <w:t>2016/118-Correspondence-</w:t>
      </w:r>
      <w:r>
        <w:t>Letters received re phone</w:t>
      </w:r>
      <w:r>
        <w:t xml:space="preserve"> box and broadband service</w:t>
      </w:r>
    </w:p>
    <w:p w:rsidR="00BF65B8" w:rsidRDefault="00D940ED">
      <w:r>
        <w:rPr>
          <w:b/>
        </w:rPr>
        <w:t>2016/119-Date of next meeting:     January 19</w:t>
      </w:r>
      <w:r>
        <w:rPr>
          <w:b/>
          <w:vertAlign w:val="superscript"/>
        </w:rPr>
        <w:t>th</w:t>
      </w:r>
      <w:r>
        <w:rPr>
          <w:b/>
        </w:rPr>
        <w:t xml:space="preserve"> 2017</w:t>
      </w: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BF65B8">
      <w:pPr>
        <w:rPr>
          <w:b/>
        </w:rPr>
      </w:pPr>
    </w:p>
    <w:p w:rsidR="00BF65B8" w:rsidRDefault="00D940ED">
      <w:pPr>
        <w:rPr>
          <w:b/>
        </w:rPr>
      </w:pPr>
      <w:r>
        <w:rPr>
          <w:b/>
        </w:rPr>
        <w:t xml:space="preserve">                                                                     389</w:t>
      </w:r>
    </w:p>
    <w:p w:rsidR="00BF65B8" w:rsidRDefault="00D940ED">
      <w:r>
        <w:t xml:space="preserve">  </w:t>
      </w:r>
    </w:p>
    <w:p w:rsidR="00BF65B8" w:rsidRDefault="00BF65B8"/>
    <w:p w:rsidR="00BF65B8" w:rsidRDefault="00BF65B8"/>
    <w:sectPr w:rsidR="00BF65B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ED" w:rsidRDefault="00D940ED">
      <w:pPr>
        <w:spacing w:after="0" w:line="240" w:lineRule="auto"/>
      </w:pPr>
      <w:r>
        <w:separator/>
      </w:r>
    </w:p>
  </w:endnote>
  <w:endnote w:type="continuationSeparator" w:id="0">
    <w:p w:rsidR="00D940ED" w:rsidRDefault="00D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ED" w:rsidRDefault="00D940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40ED" w:rsidRDefault="00D9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65B8"/>
    <w:rsid w:val="007D147F"/>
    <w:rsid w:val="00BF65B8"/>
    <w:rsid w:val="00D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37BE0-415D-451F-855A-BC97362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qnparishcler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eorge Nympton</dc:creator>
  <dc:description/>
  <cp:lastModifiedBy>G eorge Nympton</cp:lastModifiedBy>
  <cp:revision>2</cp:revision>
  <cp:lastPrinted>2016-11-22T16:03:00Z</cp:lastPrinted>
  <dcterms:created xsi:type="dcterms:W3CDTF">2016-11-22T16:05:00Z</dcterms:created>
  <dcterms:modified xsi:type="dcterms:W3CDTF">2016-11-22T16:05:00Z</dcterms:modified>
</cp:coreProperties>
</file>