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69BF" w14:textId="0F7D3A30" w:rsidR="003E14B7" w:rsidRPr="00D92698" w:rsidRDefault="00EC4A41" w:rsidP="710C3A82">
      <w:pPr>
        <w:jc w:val="center"/>
        <w:rPr>
          <w:rFonts w:ascii="Trebuchet MS" w:eastAsia="Trebuchet MS" w:hAnsi="Trebuchet MS" w:cs="Trebuchet MS"/>
          <w:sz w:val="20"/>
          <w:szCs w:val="20"/>
        </w:rPr>
      </w:pPr>
      <w:r>
        <w:rPr>
          <w:rFonts w:ascii="Trebuchet MS" w:eastAsia="Trebuchet MS" w:hAnsi="Trebuchet MS" w:cs="Trebuchet MS"/>
          <w:b/>
          <w:bCs/>
          <w:sz w:val="20"/>
          <w:szCs w:val="20"/>
        </w:rPr>
        <w:t>Motcombe Parish Council</w:t>
      </w:r>
    </w:p>
    <w:p w14:paraId="5C5D44C3" w14:textId="6C36DFB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4118D95C">
        <w:rPr>
          <w:rFonts w:ascii="Trebuchet MS" w:hAnsi="Trebuchet MS"/>
          <w:b/>
          <w:bCs/>
          <w:sz w:val="20"/>
          <w:szCs w:val="20"/>
        </w:rPr>
        <w:t>Notice of conclusion of audit</w:t>
      </w:r>
      <w:r w:rsidR="0963A6A7" w:rsidRPr="4118D95C">
        <w:rPr>
          <w:rFonts w:ascii="Trebuchet MS" w:hAnsi="Trebuchet MS"/>
          <w:b/>
          <w:bCs/>
          <w:sz w:val="20"/>
          <w:szCs w:val="20"/>
        </w:rPr>
        <w:t xml:space="preserve"> </w:t>
      </w:r>
    </w:p>
    <w:p w14:paraId="20C5CBDF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CCFFB72" w14:textId="5191F8A0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  <w:r w:rsidRPr="00D92698">
        <w:rPr>
          <w:rFonts w:ascii="Trebuchet MS" w:hAnsi="Trebuchet MS"/>
          <w:b/>
          <w:bCs/>
          <w:sz w:val="20"/>
          <w:szCs w:val="20"/>
        </w:rPr>
        <w:t>Annual Governance &amp; Accountability Return for the year ended 31 March 202</w:t>
      </w:r>
      <w:r w:rsidR="00366CDE">
        <w:rPr>
          <w:rFonts w:ascii="Trebuchet MS" w:hAnsi="Trebuchet MS"/>
          <w:b/>
          <w:bCs/>
          <w:sz w:val="20"/>
          <w:szCs w:val="20"/>
        </w:rPr>
        <w:t>6</w:t>
      </w:r>
    </w:p>
    <w:p w14:paraId="1DDD676D" w14:textId="77777777" w:rsidR="00D92698" w:rsidRPr="00D92698" w:rsidRDefault="00D92698" w:rsidP="00D92698">
      <w:pPr>
        <w:jc w:val="center"/>
        <w:rPr>
          <w:rFonts w:ascii="Trebuchet MS" w:hAnsi="Trebuchet MS"/>
          <w:b/>
          <w:bCs/>
          <w:sz w:val="20"/>
          <w:szCs w:val="20"/>
        </w:rPr>
      </w:pPr>
    </w:p>
    <w:p w14:paraId="09E05462" w14:textId="35903D1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Sections 20(2) and 25 of the Local Audit and Accountability Act 2014</w:t>
      </w:r>
    </w:p>
    <w:p w14:paraId="5A965200" w14:textId="3396FEC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  <w:r w:rsidRPr="00D92698">
        <w:rPr>
          <w:rFonts w:ascii="Trebuchet MS" w:hAnsi="Trebuchet MS"/>
          <w:sz w:val="20"/>
          <w:szCs w:val="20"/>
        </w:rPr>
        <w:t>Accounts and Audit Regulations 2015 (SI 2015/234)</w:t>
      </w:r>
    </w:p>
    <w:tbl>
      <w:tblPr>
        <w:tblStyle w:val="TableGrid"/>
        <w:tblW w:w="9776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EC4A41" w:rsidRPr="00D92698" w14:paraId="65D87BB8" w14:textId="77777777" w:rsidTr="00EC4A41">
        <w:tc>
          <w:tcPr>
            <w:tcW w:w="9776" w:type="dxa"/>
            <w:tcBorders>
              <w:right w:val="single" w:sz="4" w:space="0" w:color="auto"/>
            </w:tcBorders>
          </w:tcPr>
          <w:p w14:paraId="0E4B5162" w14:textId="77777777" w:rsidR="00EC4A41" w:rsidRPr="00D92698" w:rsidRDefault="00EC4A41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0DD4FEC" w14:textId="6C7479EC" w:rsidR="00EC4A41" w:rsidRPr="00D92698" w:rsidRDefault="00EC4A41" w:rsidP="00D92698">
            <w:pPr>
              <w:tabs>
                <w:tab w:val="left" w:pos="600"/>
              </w:tabs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D92698">
              <w:rPr>
                <w:rFonts w:ascii="Trebuchet MS" w:hAnsi="Trebuchet MS"/>
                <w:sz w:val="20"/>
                <w:szCs w:val="20"/>
              </w:rPr>
              <w:t>1.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audit of accounts 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 xml:space="preserve">for  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Motcombe</w:t>
            </w:r>
            <w:proofErr w:type="gramEnd"/>
            <w:r>
              <w:rPr>
                <w:rFonts w:ascii="Trebuchet MS" w:hAnsi="Trebuchet MS"/>
                <w:b/>
                <w:bCs/>
                <w:sz w:val="20"/>
                <w:szCs w:val="20"/>
              </w:rPr>
              <w:t xml:space="preserve">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for the year ended 31 March 2026 has been completed and the accounts have been published.</w:t>
            </w:r>
          </w:p>
        </w:tc>
      </w:tr>
      <w:tr w:rsidR="00EC4A41" w:rsidRPr="00D92698" w14:paraId="78F5A775" w14:textId="77777777" w:rsidTr="00EC4A41">
        <w:tc>
          <w:tcPr>
            <w:tcW w:w="9776" w:type="dxa"/>
            <w:tcBorders>
              <w:right w:val="single" w:sz="4" w:space="0" w:color="auto"/>
            </w:tcBorders>
          </w:tcPr>
          <w:p w14:paraId="0FC1C161" w14:textId="394CBF81" w:rsidR="00EC4A41" w:rsidRDefault="00EC4A41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2.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The Annual Governance &amp; Accountability Return is available for inspection by any local government elector of the area of </w:t>
            </w:r>
            <w:r>
              <w:rPr>
                <w:rFonts w:ascii="Trebuchet MS" w:hAnsi="Trebuchet MS"/>
                <w:b/>
                <w:bCs/>
                <w:sz w:val="20"/>
                <w:szCs w:val="20"/>
              </w:rPr>
              <w:t>Motcombe Parish Council</w:t>
            </w:r>
            <w:r>
              <w:rPr>
                <w:rFonts w:ascii="Trebuchet MS" w:hAnsi="Trebuchet MS"/>
                <w:sz w:val="20"/>
                <w:szCs w:val="20"/>
              </w:rPr>
              <w:t xml:space="preserve"> on application to:</w:t>
            </w:r>
          </w:p>
          <w:p w14:paraId="435505A8" w14:textId="2FD91DC7" w:rsidR="00EC4A41" w:rsidRPr="00D92698" w:rsidRDefault="00EC4A41" w:rsidP="00D92698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C4A41" w:rsidRPr="00D92698" w14:paraId="0636CA4F" w14:textId="77777777" w:rsidTr="00EC4A41">
        <w:tc>
          <w:tcPr>
            <w:tcW w:w="9776" w:type="dxa"/>
            <w:tcBorders>
              <w:right w:val="single" w:sz="4" w:space="0" w:color="auto"/>
            </w:tcBorders>
          </w:tcPr>
          <w:p w14:paraId="17F35BAB" w14:textId="2774EE57" w:rsidR="00EC4A41" w:rsidRPr="00EC4A41" w:rsidRDefault="00EC4A41" w:rsidP="00EC4A41">
            <w:pPr>
              <w:pStyle w:val="ListParagraph"/>
              <w:numPr>
                <w:ilvl w:val="0"/>
                <w:numId w:val="2"/>
              </w:numPr>
              <w:rPr>
                <w:rFonts w:ascii="Trebuchet MS" w:hAnsi="Trebuchet MS"/>
                <w:sz w:val="20"/>
                <w:szCs w:val="20"/>
              </w:rPr>
            </w:pPr>
            <w:r w:rsidRPr="00EC4A41">
              <w:rPr>
                <w:rFonts w:ascii="Trebuchet MS" w:hAnsi="Trebuchet MS"/>
                <w:sz w:val="20"/>
                <w:szCs w:val="20"/>
              </w:rPr>
              <w:t>Nicola Phillips – Clerk/RFO</w:t>
            </w:r>
          </w:p>
          <w:p w14:paraId="290A5B20" w14:textId="77777777" w:rsidR="00EC4A41" w:rsidRDefault="00EC4A41" w:rsidP="00EC4A41">
            <w:pPr>
              <w:pStyle w:val="ListParagraph"/>
              <w:numPr>
                <w:ilvl w:val="0"/>
                <w:numId w:val="2"/>
              </w:num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 w:rsidRPr="00EC4A41">
              <w:rPr>
                <w:rFonts w:ascii="Trebuchet MS" w:hAnsi="Trebuchet MS"/>
                <w:sz w:val="20"/>
                <w:szCs w:val="20"/>
              </w:rPr>
              <w:t>Chiddesden, The Street, Motcombe, Shaftesbury, Dorset. SP7 9PF</w:t>
            </w:r>
          </w:p>
          <w:p w14:paraId="64E72DE8" w14:textId="1DB0D901" w:rsidR="00EC4A41" w:rsidRDefault="00EC4A41" w:rsidP="00EC4A41">
            <w:pPr>
              <w:pStyle w:val="ListParagraph"/>
              <w:numPr>
                <w:ilvl w:val="0"/>
                <w:numId w:val="2"/>
              </w:num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Motcombepc@motcombeparishcouncil.org.uk</w:t>
            </w:r>
          </w:p>
        </w:tc>
      </w:tr>
      <w:tr w:rsidR="00EC4A41" w:rsidRPr="00D92698" w14:paraId="4D36FBD1" w14:textId="77777777" w:rsidTr="00EC4A41">
        <w:tc>
          <w:tcPr>
            <w:tcW w:w="9776" w:type="dxa"/>
            <w:tcBorders>
              <w:right w:val="single" w:sz="4" w:space="0" w:color="auto"/>
            </w:tcBorders>
          </w:tcPr>
          <w:p w14:paraId="2D0B6355" w14:textId="38716DEB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(b)</w:t>
            </w:r>
            <w:r>
              <w:rPr>
                <w:rFonts w:ascii="Trebuchet MS" w:hAnsi="Trebuchet MS"/>
                <w:sz w:val="20"/>
                <w:szCs w:val="20"/>
              </w:rPr>
              <w:tab/>
              <w:t>Monday to Friday – 9am to 1pm</w:t>
            </w:r>
          </w:p>
          <w:p w14:paraId="2FB813F2" w14:textId="0F9DEBF2" w:rsidR="00EC4A41" w:rsidRPr="0001105A" w:rsidRDefault="00EC4A41" w:rsidP="00EC4A41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ab/>
            </w:r>
          </w:p>
        </w:tc>
      </w:tr>
      <w:tr w:rsidR="00EC4A41" w:rsidRPr="00D92698" w14:paraId="1A6F4DA9" w14:textId="77777777" w:rsidTr="00EC4A41">
        <w:tc>
          <w:tcPr>
            <w:tcW w:w="9776" w:type="dxa"/>
            <w:tcBorders>
              <w:right w:val="single" w:sz="4" w:space="0" w:color="auto"/>
            </w:tcBorders>
          </w:tcPr>
          <w:p w14:paraId="060BB046" w14:textId="13744BBB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3.</w:t>
            </w:r>
            <w:r>
              <w:rPr>
                <w:rFonts w:ascii="Trebuchet MS" w:hAnsi="Trebuchet MS"/>
                <w:sz w:val="20"/>
                <w:szCs w:val="20"/>
              </w:rPr>
              <w:tab/>
              <w:t>Copies will be provided to any person on payment of 1.00 for each copy of the Annual Governance &amp; Accountability Return.</w:t>
            </w:r>
          </w:p>
          <w:p w14:paraId="55C93F25" w14:textId="34B9BFC2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C4A41" w:rsidRPr="00D92698" w14:paraId="71406D07" w14:textId="77777777" w:rsidTr="00EC4A41">
        <w:tc>
          <w:tcPr>
            <w:tcW w:w="9776" w:type="dxa"/>
            <w:tcBorders>
              <w:right w:val="single" w:sz="4" w:space="0" w:color="auto"/>
            </w:tcBorders>
          </w:tcPr>
          <w:p w14:paraId="11CB2D9F" w14:textId="188B8B5D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(d)</w:t>
            </w:r>
            <w:r>
              <w:rPr>
                <w:rFonts w:ascii="Trebuchet MS" w:hAnsi="Trebuchet MS"/>
                <w:sz w:val="20"/>
                <w:szCs w:val="20"/>
              </w:rPr>
              <w:tab/>
              <w:t xml:space="preserve">Announcement 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>made: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>
              <w:rPr>
                <w:rFonts w:ascii="Trebuchet MS" w:hAnsi="Trebuchet MS"/>
                <w:sz w:val="20"/>
                <w:szCs w:val="20"/>
              </w:rPr>
              <w:tab/>
              <w:t>2</w:t>
            </w:r>
            <w:r w:rsidRPr="00EC4A41">
              <w:rPr>
                <w:rFonts w:ascii="Trebuchet MS" w:hAnsi="Trebuchet MS"/>
                <w:sz w:val="20"/>
                <w:szCs w:val="20"/>
                <w:vertAlign w:val="superscript"/>
              </w:rPr>
              <w:t>nd</w:t>
            </w:r>
            <w:r>
              <w:rPr>
                <w:rFonts w:ascii="Trebuchet MS" w:hAnsi="Trebuchet MS"/>
                <w:sz w:val="20"/>
                <w:szCs w:val="20"/>
              </w:rPr>
              <w:t xml:space="preserve"> of September 2026</w:t>
            </w:r>
          </w:p>
          <w:p w14:paraId="72DBCB06" w14:textId="77777777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42DD2D37" w14:textId="470C789C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C4A41" w:rsidRPr="00D92698" w14:paraId="3A4B67B0" w14:textId="77777777" w:rsidTr="00EC4A41">
        <w:tc>
          <w:tcPr>
            <w:tcW w:w="9776" w:type="dxa"/>
            <w:tcBorders>
              <w:right w:val="single" w:sz="4" w:space="0" w:color="auto"/>
            </w:tcBorders>
          </w:tcPr>
          <w:p w14:paraId="0E67419F" w14:textId="1F987575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(e)</w:t>
            </w:r>
            <w:r>
              <w:rPr>
                <w:rFonts w:ascii="Trebuchet MS" w:hAnsi="Trebuchet MS"/>
                <w:sz w:val="20"/>
                <w:szCs w:val="20"/>
              </w:rPr>
              <w:tab/>
              <w:t>Date of announcement:</w:t>
            </w:r>
            <w:r>
              <w:rPr>
                <w:rFonts w:ascii="Trebuchet MS" w:hAnsi="Trebuchet MS"/>
                <w:sz w:val="20"/>
                <w:szCs w:val="20"/>
              </w:rPr>
              <w:tab/>
              <w:t>2</w:t>
            </w:r>
            <w:r w:rsidRPr="00EC4A41">
              <w:rPr>
                <w:rFonts w:ascii="Trebuchet MS" w:hAnsi="Trebuchet MS"/>
                <w:sz w:val="20"/>
                <w:szCs w:val="20"/>
                <w:vertAlign w:val="superscript"/>
              </w:rPr>
              <w:t>nd</w:t>
            </w:r>
            <w:r>
              <w:rPr>
                <w:rFonts w:ascii="Trebuchet MS" w:hAnsi="Trebuchet MS"/>
                <w:sz w:val="20"/>
                <w:szCs w:val="20"/>
              </w:rPr>
              <w:t xml:space="preserve"> of September 2026</w:t>
            </w:r>
          </w:p>
          <w:p w14:paraId="6478F7E8" w14:textId="77777777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0896BB62" w14:textId="77777777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  <w:p w14:paraId="596867A7" w14:textId="676C3A25" w:rsidR="00EC4A41" w:rsidRDefault="00EC4A41" w:rsidP="0001105A">
            <w:pPr>
              <w:ind w:left="589" w:hanging="567"/>
              <w:rPr>
                <w:rFonts w:ascii="Trebuchet MS" w:hAnsi="Trebuchet MS"/>
                <w:sz w:val="20"/>
                <w:szCs w:val="20"/>
              </w:rPr>
            </w:pPr>
          </w:p>
        </w:tc>
      </w:tr>
    </w:tbl>
    <w:p w14:paraId="3A99893A" w14:textId="77777777" w:rsidR="00D92698" w:rsidRPr="00D92698" w:rsidRDefault="00D92698" w:rsidP="00D92698">
      <w:pPr>
        <w:jc w:val="center"/>
        <w:rPr>
          <w:rFonts w:ascii="Trebuchet MS" w:hAnsi="Trebuchet MS"/>
          <w:sz w:val="20"/>
          <w:szCs w:val="20"/>
        </w:rPr>
      </w:pPr>
    </w:p>
    <w:sectPr w:rsidR="00D92698" w:rsidRPr="00D9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B6B5B"/>
    <w:multiLevelType w:val="hybridMultilevel"/>
    <w:tmpl w:val="636A6122"/>
    <w:lvl w:ilvl="0" w:tplc="F93AB69E">
      <w:start w:val="1"/>
      <w:numFmt w:val="lowerLetter"/>
      <w:lvlText w:val="(%1)"/>
      <w:lvlJc w:val="left"/>
      <w:pPr>
        <w:ind w:left="38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" w15:restartNumberingAfterBreak="0">
    <w:nsid w:val="5B1343F2"/>
    <w:multiLevelType w:val="hybridMultilevel"/>
    <w:tmpl w:val="CF1C1676"/>
    <w:lvl w:ilvl="0" w:tplc="775C8DC8">
      <w:start w:val="1"/>
      <w:numFmt w:val="lowerLetter"/>
      <w:lvlText w:val="(%1)"/>
      <w:lvlJc w:val="left"/>
      <w:pPr>
        <w:ind w:left="592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02" w:hanging="360"/>
      </w:pPr>
    </w:lvl>
    <w:lvl w:ilvl="2" w:tplc="0809001B" w:tentative="1">
      <w:start w:val="1"/>
      <w:numFmt w:val="lowerRoman"/>
      <w:lvlText w:val="%3."/>
      <w:lvlJc w:val="right"/>
      <w:pPr>
        <w:ind w:left="1822" w:hanging="180"/>
      </w:pPr>
    </w:lvl>
    <w:lvl w:ilvl="3" w:tplc="0809000F" w:tentative="1">
      <w:start w:val="1"/>
      <w:numFmt w:val="decimal"/>
      <w:lvlText w:val="%4."/>
      <w:lvlJc w:val="left"/>
      <w:pPr>
        <w:ind w:left="2542" w:hanging="360"/>
      </w:pPr>
    </w:lvl>
    <w:lvl w:ilvl="4" w:tplc="08090019" w:tentative="1">
      <w:start w:val="1"/>
      <w:numFmt w:val="lowerLetter"/>
      <w:lvlText w:val="%5."/>
      <w:lvlJc w:val="left"/>
      <w:pPr>
        <w:ind w:left="3262" w:hanging="360"/>
      </w:pPr>
    </w:lvl>
    <w:lvl w:ilvl="5" w:tplc="0809001B" w:tentative="1">
      <w:start w:val="1"/>
      <w:numFmt w:val="lowerRoman"/>
      <w:lvlText w:val="%6."/>
      <w:lvlJc w:val="right"/>
      <w:pPr>
        <w:ind w:left="3982" w:hanging="180"/>
      </w:pPr>
    </w:lvl>
    <w:lvl w:ilvl="6" w:tplc="0809000F" w:tentative="1">
      <w:start w:val="1"/>
      <w:numFmt w:val="decimal"/>
      <w:lvlText w:val="%7."/>
      <w:lvlJc w:val="left"/>
      <w:pPr>
        <w:ind w:left="4702" w:hanging="360"/>
      </w:pPr>
    </w:lvl>
    <w:lvl w:ilvl="7" w:tplc="08090019" w:tentative="1">
      <w:start w:val="1"/>
      <w:numFmt w:val="lowerLetter"/>
      <w:lvlText w:val="%8."/>
      <w:lvlJc w:val="left"/>
      <w:pPr>
        <w:ind w:left="5422" w:hanging="360"/>
      </w:pPr>
    </w:lvl>
    <w:lvl w:ilvl="8" w:tplc="0809001B" w:tentative="1">
      <w:start w:val="1"/>
      <w:numFmt w:val="lowerRoman"/>
      <w:lvlText w:val="%9."/>
      <w:lvlJc w:val="right"/>
      <w:pPr>
        <w:ind w:left="6142" w:hanging="180"/>
      </w:pPr>
    </w:lvl>
  </w:abstractNum>
  <w:num w:numId="1" w16cid:durableId="1198354305">
    <w:abstractNumId w:val="0"/>
  </w:num>
  <w:num w:numId="2" w16cid:durableId="1165779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698"/>
    <w:rsid w:val="0001105A"/>
    <w:rsid w:val="002064C5"/>
    <w:rsid w:val="00236AE1"/>
    <w:rsid w:val="002F1516"/>
    <w:rsid w:val="00366CDE"/>
    <w:rsid w:val="003E14B7"/>
    <w:rsid w:val="004065FC"/>
    <w:rsid w:val="005D7B9F"/>
    <w:rsid w:val="00644D77"/>
    <w:rsid w:val="00655DC0"/>
    <w:rsid w:val="009665A3"/>
    <w:rsid w:val="00C81A34"/>
    <w:rsid w:val="00D92698"/>
    <w:rsid w:val="00E77E60"/>
    <w:rsid w:val="00E93590"/>
    <w:rsid w:val="00EB7538"/>
    <w:rsid w:val="00EC4A41"/>
    <w:rsid w:val="00FA7B92"/>
    <w:rsid w:val="00FF78F5"/>
    <w:rsid w:val="0963A6A7"/>
    <w:rsid w:val="13A5AA0B"/>
    <w:rsid w:val="3759CAD8"/>
    <w:rsid w:val="4118D95C"/>
    <w:rsid w:val="5FBC1006"/>
    <w:rsid w:val="62640C89"/>
    <w:rsid w:val="710C3A82"/>
    <w:rsid w:val="74B53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5CBD8"/>
  <w15:chartTrackingRefBased/>
  <w15:docId w15:val="{18D290F2-EBAA-4961-8CB3-0F8EE427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9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B69AEA72FF14BBE7906383FEED87E" ma:contentTypeVersion="17" ma:contentTypeDescription="Create a new document." ma:contentTypeScope="" ma:versionID="d1c182b6a4570a4566a0b7b47e315b6f">
  <xsd:schema xmlns:xsd="http://www.w3.org/2001/XMLSchema" xmlns:xs="http://www.w3.org/2001/XMLSchema" xmlns:p="http://schemas.microsoft.com/office/2006/metadata/properties" xmlns:ns2="a4282608-b355-476e-99d2-d78361927f63" xmlns:ns3="3208e19c-5b17-4094-aec2-42b46f4b8985" targetNamespace="http://schemas.microsoft.com/office/2006/metadata/properties" ma:root="true" ma:fieldsID="6fd534e551669b3898846209c1487222" ns2:_="" ns3:_="">
    <xsd:import namespace="a4282608-b355-476e-99d2-d78361927f63"/>
    <xsd:import namespace="3208e19c-5b17-4094-aec2-42b46f4b89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Checked"/>
                <xsd:element ref="ns3:MediaServiceObjectDetectorVersions" minOccurs="0"/>
                <xsd:element ref="ns3:MediaLengthInSeconds" minOccurs="0"/>
                <xsd:element ref="ns3:MediaServiceSearchProperties" minOccurs="0"/>
                <xsd:element ref="ns3:Com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282608-b355-476e-99d2-d78361927f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387f557-b69a-4c58-983d-5b55ea62c138}" ma:internalName="TaxCatchAll" ma:showField="CatchAllData" ma:web="a4282608-b355-476e-99d2-d78361927f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08e19c-5b17-4094-aec2-42b46f4b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d5fdd18-c9b7-4c10-b252-07d2a28191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hecked" ma:index="20" ma:displayName="Checked" ma:default="0" ma:format="Dropdown" ma:indexed="true" ma:internalName="Checked">
      <xsd:simpleType>
        <xsd:restriction base="dms:Boolea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" ma:index="24" nillable="true" ma:displayName="Comment" ma:format="Dropdown" ma:internalName="Comm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08e19c-5b17-4094-aec2-42b46f4b8985">
      <Terms xmlns="http://schemas.microsoft.com/office/infopath/2007/PartnerControls"/>
    </lcf76f155ced4ddcb4097134ff3c332f>
    <Checked xmlns="3208e19c-5b17-4094-aec2-42b46f4b8985">true</Checked>
    <TaxCatchAll xmlns="a4282608-b355-476e-99d2-d78361927f63" xsi:nil="true"/>
    <Comment xmlns="3208e19c-5b17-4094-aec2-42b46f4b898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915CF0-10C6-4C23-881B-47E76227D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282608-b355-476e-99d2-d78361927f63"/>
    <ds:schemaRef ds:uri="3208e19c-5b17-4094-aec2-42b46f4b8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2A499C-BBBD-45CD-82A4-61756B9E9030}">
  <ds:schemaRefs>
    <ds:schemaRef ds:uri="http://schemas.microsoft.com/office/2006/metadata/properties"/>
    <ds:schemaRef ds:uri="http://schemas.microsoft.com/office/infopath/2007/PartnerControls"/>
    <ds:schemaRef ds:uri="3208e19c-5b17-4094-aec2-42b46f4b8985"/>
    <ds:schemaRef ds:uri="a4282608-b355-476e-99d2-d78361927f63"/>
  </ds:schemaRefs>
</ds:datastoreItem>
</file>

<file path=customXml/itemProps3.xml><?xml version="1.0" encoding="utf-8"?>
<ds:datastoreItem xmlns:ds="http://schemas.openxmlformats.org/officeDocument/2006/customXml" ds:itemID="{83BDBCDA-CF8A-46D2-ACF9-EB295F880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820</Characters>
  <Application>Microsoft Office Word</Application>
  <DocSecurity>4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Caplen</dc:creator>
  <cp:keywords/>
  <dc:description/>
  <cp:lastModifiedBy>Nicola Phillips</cp:lastModifiedBy>
  <cp:revision>2</cp:revision>
  <cp:lastPrinted>2026-09-02T14:17:00Z</cp:lastPrinted>
  <dcterms:created xsi:type="dcterms:W3CDTF">2026-09-02T14:18:00Z</dcterms:created>
  <dcterms:modified xsi:type="dcterms:W3CDTF">2026-09-02T14:18:00Z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0x010100D44B69AEA72FF14BBE7906383FEED87E</vt:lpwstr>
  </property>
  <property fmtid="{D5CDD505-2E9C-101B-9397-08002B2CF9AE}" pid="3" name="MediaServiceImageTags">
    <vt:lpwstr/>
  </property>
</Properties>
</file>