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0BB9" w14:textId="4D347899" w:rsidR="0022040A" w:rsidRDefault="0022040A" w:rsidP="00D92698">
      <w:pPr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Motocmbe Parish Council</w:t>
      </w:r>
    </w:p>
    <w:p w14:paraId="5C5D44C3" w14:textId="65D47E74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79D1849B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2023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2040A" w:rsidRPr="00D92698" w14:paraId="65D87BB8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0E4B5162" w14:textId="77777777" w:rsidR="0022040A" w:rsidRPr="00D92698" w:rsidRDefault="0022040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336B36F2" w:rsidR="0022040A" w:rsidRPr="00D92698" w:rsidRDefault="0022040A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audit of accounts for Motcombe Parish Council for the year ended 31 March 2023 has been completed and the accounts have been published.</w:t>
            </w:r>
          </w:p>
        </w:tc>
      </w:tr>
      <w:tr w:rsidR="0022040A" w:rsidRPr="00D92698" w14:paraId="78F5A775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0FC1C161" w14:textId="77777777" w:rsidR="0022040A" w:rsidRDefault="0022040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[Insert Name of Parish Council]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22040A" w:rsidRPr="00D92698" w:rsidRDefault="0022040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2040A" w:rsidRPr="00D92698" w14:paraId="0636CA4F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0DF5325F" w14:textId="129A108D" w:rsidR="0022040A" w:rsidRPr="0022040A" w:rsidRDefault="0022040A" w:rsidP="0022040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22040A">
              <w:rPr>
                <w:rFonts w:ascii="Trebuchet MS" w:hAnsi="Trebuchet MS"/>
                <w:sz w:val="20"/>
                <w:szCs w:val="20"/>
              </w:rPr>
              <w:t>Nicola Phillips – Clerk/RFO</w:t>
            </w:r>
          </w:p>
          <w:p w14:paraId="762FEC3B" w14:textId="77777777" w:rsidR="0022040A" w:rsidRDefault="0022040A" w:rsidP="0022040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Motcombe</w:t>
            </w:r>
          </w:p>
          <w:p w14:paraId="64E72DE8" w14:textId="6740BDC9" w:rsidR="0022040A" w:rsidRPr="0022040A" w:rsidRDefault="0022040A" w:rsidP="0022040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motcombepc@motcombeparishcouncil.org.uk</w:t>
            </w:r>
            <w:r w:rsidRPr="0022040A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22040A" w:rsidRPr="00D92698" w14:paraId="4D36FBD1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2D0B6355" w14:textId="2CCA7F02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     9am to 1pm Monday to Thursday</w:t>
            </w:r>
          </w:p>
          <w:p w14:paraId="292744CA" w14:textId="2303413A" w:rsidR="0022040A" w:rsidRDefault="0022040A" w:rsidP="0022040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14:paraId="6BE56CDF" w14:textId="77777777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22040A" w:rsidRPr="0001105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2040A" w:rsidRPr="00D92698" w14:paraId="1A6F4DA9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060BB046" w14:textId="019C4DB8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£ 1.00 for each copy of the Annual Governance &amp; Accountability Return.</w:t>
            </w:r>
          </w:p>
          <w:p w14:paraId="55C93F25" w14:textId="34B9BFC2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2040A" w:rsidRPr="00D92698" w14:paraId="71406D07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11CB2D9F" w14:textId="6FDA7870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  <w:t>12</w:t>
            </w:r>
            <w:r w:rsidRPr="0022040A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October 2023</w:t>
            </w:r>
          </w:p>
          <w:p w14:paraId="72DBCB06" w14:textId="77777777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2040A" w:rsidRPr="00D92698" w14:paraId="3A4B67B0" w14:textId="77777777" w:rsidTr="0022040A">
        <w:tc>
          <w:tcPr>
            <w:tcW w:w="9067" w:type="dxa"/>
            <w:tcBorders>
              <w:right w:val="single" w:sz="4" w:space="0" w:color="auto"/>
            </w:tcBorders>
          </w:tcPr>
          <w:p w14:paraId="0E67419F" w14:textId="0F3FF0BD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12</w:t>
            </w:r>
            <w:r w:rsidRPr="0022040A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October 2023</w:t>
            </w:r>
          </w:p>
          <w:p w14:paraId="6478F7E8" w14:textId="77777777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22040A" w:rsidRDefault="0022040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F74038E"/>
    <w:multiLevelType w:val="hybridMultilevel"/>
    <w:tmpl w:val="5624203E"/>
    <w:lvl w:ilvl="0" w:tplc="1A7684E8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644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2040A"/>
    <w:rsid w:val="002F1516"/>
    <w:rsid w:val="003E14B7"/>
    <w:rsid w:val="004065FC"/>
    <w:rsid w:val="00D92698"/>
    <w:rsid w:val="00E77E60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5" ma:contentTypeDescription="Create a new document." ma:contentTypeScope="" ma:versionID="6ad6dabb55315557babe2cf22583a57a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422f51ee99f8249580f274f4a053af45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</documentManagement>
</p:properties>
</file>

<file path=customXml/itemProps1.xml><?xml version="1.0" encoding="utf-8"?>
<ds:datastoreItem xmlns:ds="http://schemas.openxmlformats.org/officeDocument/2006/customXml" ds:itemID="{EFD92BAD-8450-468B-96F1-5FAE8491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Nicola Phillips</cp:lastModifiedBy>
  <cp:revision>2</cp:revision>
  <cp:lastPrinted>2023-10-11T10:01:00Z</cp:lastPrinted>
  <dcterms:created xsi:type="dcterms:W3CDTF">2023-10-11T10:01:00Z</dcterms:created>
  <dcterms:modified xsi:type="dcterms:W3CDTF">2023-10-11T10:01:00Z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